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43D" w:rsidRPr="00F06D05" w:rsidRDefault="005A143D">
      <w:pPr>
        <w:pStyle w:val="Default"/>
        <w:jc w:val="center"/>
        <w:rPr>
          <w:rFonts w:ascii="Calibri" w:hAnsi="Calibri" w:cs="Calibri"/>
          <w:b/>
          <w:sz w:val="28"/>
          <w:szCs w:val="28"/>
          <w:u w:val="single"/>
        </w:rPr>
      </w:pPr>
    </w:p>
    <w:p w:rsidR="005A143D" w:rsidRPr="00F06D05" w:rsidRDefault="005A143D">
      <w:pPr>
        <w:pStyle w:val="Default"/>
        <w:jc w:val="center"/>
        <w:rPr>
          <w:rFonts w:ascii="Calibri" w:hAnsi="Calibri" w:cs="Calibri"/>
          <w:b/>
          <w:sz w:val="28"/>
          <w:szCs w:val="28"/>
          <w:u w:val="single"/>
        </w:rPr>
      </w:pPr>
    </w:p>
    <w:p w:rsidR="005A143D" w:rsidRDefault="009002FF">
      <w:pPr>
        <w:pStyle w:val="Default"/>
        <w:jc w:val="center"/>
        <w:rPr>
          <w:rFonts w:ascii="Calibri" w:hAnsi="Calibri" w:cs="Calibri"/>
          <w:b/>
          <w:sz w:val="28"/>
          <w:szCs w:val="28"/>
          <w:u w:val="single"/>
        </w:rPr>
      </w:pPr>
      <w:r>
        <w:rPr>
          <w:noProof/>
        </w:rPr>
        <w:drawing>
          <wp:anchor distT="0" distB="0" distL="114300" distR="114300" simplePos="0" relativeHeight="251657728" behindDoc="0" locked="0" layoutInCell="1" allowOverlap="1">
            <wp:simplePos x="0" y="0"/>
            <wp:positionH relativeFrom="margin">
              <wp:align>center</wp:align>
            </wp:positionH>
            <wp:positionV relativeFrom="margin">
              <wp:posOffset>632460</wp:posOffset>
            </wp:positionV>
            <wp:extent cx="3107690" cy="948690"/>
            <wp:effectExtent l="0" t="0" r="0" b="0"/>
            <wp:wrapSquare wrapText="bothSides"/>
            <wp:docPr id="2" name="Picture 3" descr="Y:\Logo\ags black 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Logo\ags black whit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07690" cy="9486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669D2" w:rsidRDefault="003669D2">
      <w:pPr>
        <w:pStyle w:val="Default"/>
        <w:jc w:val="center"/>
        <w:rPr>
          <w:rFonts w:ascii="Calibri" w:hAnsi="Calibri" w:cs="Calibri"/>
          <w:b/>
          <w:sz w:val="28"/>
          <w:szCs w:val="28"/>
          <w:u w:val="single"/>
        </w:rPr>
      </w:pPr>
    </w:p>
    <w:p w:rsidR="00216C20" w:rsidRDefault="00216C20">
      <w:pPr>
        <w:pStyle w:val="Default"/>
        <w:jc w:val="center"/>
        <w:rPr>
          <w:rFonts w:ascii="Calibri" w:hAnsi="Calibri" w:cs="Calibri"/>
          <w:b/>
          <w:sz w:val="28"/>
          <w:szCs w:val="28"/>
          <w:u w:val="single"/>
        </w:rPr>
      </w:pPr>
    </w:p>
    <w:p w:rsidR="00216C20" w:rsidRDefault="00216C20">
      <w:pPr>
        <w:pStyle w:val="Default"/>
        <w:jc w:val="center"/>
        <w:rPr>
          <w:rFonts w:ascii="Calibri" w:hAnsi="Calibri" w:cs="Calibri"/>
          <w:b/>
          <w:sz w:val="28"/>
          <w:szCs w:val="28"/>
          <w:u w:val="single"/>
        </w:rPr>
      </w:pPr>
    </w:p>
    <w:p w:rsidR="00574F55" w:rsidRDefault="00574F55">
      <w:pPr>
        <w:pStyle w:val="Default"/>
        <w:jc w:val="center"/>
        <w:outlineLvl w:val="0"/>
        <w:rPr>
          <w:rFonts w:ascii="Calibri" w:hAnsi="Calibri" w:cs="Calibri"/>
          <w:sz w:val="48"/>
          <w:szCs w:val="48"/>
        </w:rPr>
      </w:pPr>
    </w:p>
    <w:p w:rsidR="00574F55" w:rsidRPr="007E3F6F" w:rsidRDefault="00574F55" w:rsidP="00574F55">
      <w:pPr>
        <w:widowControl w:val="0"/>
        <w:jc w:val="center"/>
        <w:rPr>
          <w:sz w:val="18"/>
        </w:rPr>
      </w:pPr>
      <w:r w:rsidRPr="007E3F6F">
        <w:rPr>
          <w:sz w:val="18"/>
        </w:rPr>
        <w:t>1600 Washington Avenue</w:t>
      </w:r>
    </w:p>
    <w:p w:rsidR="00574F55" w:rsidRPr="007E3F6F" w:rsidRDefault="00574F55" w:rsidP="00574F55">
      <w:pPr>
        <w:widowControl w:val="0"/>
        <w:jc w:val="center"/>
        <w:rPr>
          <w:sz w:val="18"/>
        </w:rPr>
      </w:pPr>
      <w:r w:rsidRPr="007E3F6F">
        <w:rPr>
          <w:sz w:val="18"/>
        </w:rPr>
        <w:t>Conway, Arkansas 72032-3080</w:t>
      </w:r>
    </w:p>
    <w:p w:rsidR="00574F55" w:rsidRPr="007E3F6F" w:rsidRDefault="00574F55" w:rsidP="00574F55">
      <w:pPr>
        <w:widowControl w:val="0"/>
        <w:jc w:val="center"/>
        <w:rPr>
          <w:sz w:val="18"/>
        </w:rPr>
      </w:pPr>
      <w:r w:rsidRPr="007E3F6F">
        <w:rPr>
          <w:sz w:val="18"/>
        </w:rPr>
        <w:t>(501) 450-1279</w:t>
      </w:r>
    </w:p>
    <w:p w:rsidR="00574F55" w:rsidRPr="007E3F6F" w:rsidRDefault="00574F55" w:rsidP="00574F55">
      <w:pPr>
        <w:widowControl w:val="0"/>
        <w:jc w:val="center"/>
        <w:rPr>
          <w:sz w:val="18"/>
        </w:rPr>
      </w:pPr>
      <w:hyperlink r:id="rId7" w:history="1">
        <w:r w:rsidRPr="007E3F6F">
          <w:rPr>
            <w:rStyle w:val="Hyperlink"/>
            <w:sz w:val="18"/>
          </w:rPr>
          <w:t>ags@hendrix.edu</w:t>
        </w:r>
      </w:hyperlink>
    </w:p>
    <w:p w:rsidR="00574F55" w:rsidRDefault="00574F55" w:rsidP="00574F55">
      <w:pPr>
        <w:widowControl w:val="0"/>
        <w:jc w:val="center"/>
        <w:rPr>
          <w:rStyle w:val="Hyperlink"/>
          <w:sz w:val="18"/>
        </w:rPr>
      </w:pPr>
      <w:hyperlink r:id="rId8" w:history="1">
        <w:r w:rsidRPr="007E3F6F">
          <w:rPr>
            <w:rStyle w:val="Hyperlink"/>
            <w:sz w:val="18"/>
          </w:rPr>
          <w:t>www.hendrix.edu/ags/</w:t>
        </w:r>
      </w:hyperlink>
    </w:p>
    <w:p w:rsidR="00574F55" w:rsidRDefault="00574F55">
      <w:pPr>
        <w:pStyle w:val="Default"/>
        <w:jc w:val="center"/>
        <w:outlineLvl w:val="0"/>
        <w:rPr>
          <w:rFonts w:ascii="Calibri" w:hAnsi="Calibri" w:cs="Calibri"/>
          <w:sz w:val="48"/>
          <w:szCs w:val="48"/>
        </w:rPr>
      </w:pPr>
    </w:p>
    <w:p w:rsidR="005A143D" w:rsidRPr="00E36DD0" w:rsidRDefault="00574F55">
      <w:pPr>
        <w:pStyle w:val="Default"/>
        <w:jc w:val="center"/>
        <w:outlineLvl w:val="0"/>
        <w:rPr>
          <w:b/>
          <w:sz w:val="28"/>
          <w:szCs w:val="48"/>
          <w:vertAlign w:val="superscript"/>
        </w:rPr>
      </w:pPr>
      <w:r w:rsidRPr="00E36DD0">
        <w:rPr>
          <w:b/>
          <w:sz w:val="28"/>
          <w:szCs w:val="48"/>
        </w:rPr>
        <w:t>(School Name) Students Selected to Attend the 3</w:t>
      </w:r>
      <w:r w:rsidR="00E66472">
        <w:rPr>
          <w:b/>
          <w:sz w:val="28"/>
          <w:szCs w:val="48"/>
        </w:rPr>
        <w:t>9</w:t>
      </w:r>
      <w:r w:rsidRPr="00E36DD0">
        <w:rPr>
          <w:b/>
          <w:sz w:val="28"/>
          <w:szCs w:val="48"/>
          <w:vertAlign w:val="superscript"/>
        </w:rPr>
        <w:t>th</w:t>
      </w:r>
      <w:r w:rsidRPr="00E36DD0">
        <w:rPr>
          <w:b/>
          <w:sz w:val="28"/>
          <w:szCs w:val="48"/>
        </w:rPr>
        <w:t xml:space="preserve"> annual Arkansas Governor’s School from June 1</w:t>
      </w:r>
      <w:r w:rsidR="00E66472">
        <w:rPr>
          <w:b/>
          <w:sz w:val="28"/>
          <w:szCs w:val="48"/>
        </w:rPr>
        <w:t>0 to July 21</w:t>
      </w:r>
    </w:p>
    <w:p w:rsidR="00574F55" w:rsidRDefault="00574F55">
      <w:pPr>
        <w:pStyle w:val="Default"/>
        <w:jc w:val="center"/>
        <w:outlineLvl w:val="0"/>
        <w:rPr>
          <w:b/>
          <w:szCs w:val="48"/>
          <w:vertAlign w:val="superscript"/>
        </w:rPr>
      </w:pPr>
    </w:p>
    <w:p w:rsidR="005A143D" w:rsidRPr="00574F55" w:rsidRDefault="00574F55" w:rsidP="00574F55">
      <w:pPr>
        <w:pStyle w:val="Default"/>
        <w:jc w:val="center"/>
        <w:outlineLvl w:val="0"/>
        <w:rPr>
          <w:sz w:val="28"/>
          <w:szCs w:val="48"/>
        </w:rPr>
      </w:pPr>
      <w:r w:rsidRPr="00574F55">
        <w:rPr>
          <w:sz w:val="28"/>
          <w:szCs w:val="48"/>
        </w:rPr>
        <w:t>For Immediate Release</w:t>
      </w:r>
    </w:p>
    <w:p w:rsidR="005A143D" w:rsidRPr="00574F55" w:rsidRDefault="005A143D">
      <w:pPr>
        <w:pStyle w:val="Default"/>
        <w:rPr>
          <w:b/>
          <w:sz w:val="28"/>
          <w:szCs w:val="28"/>
        </w:rPr>
      </w:pPr>
    </w:p>
    <w:p w:rsidR="005A143D" w:rsidRPr="00E36DD0" w:rsidRDefault="005A143D">
      <w:pPr>
        <w:pStyle w:val="Default"/>
        <w:rPr>
          <w:szCs w:val="24"/>
        </w:rPr>
      </w:pPr>
      <w:r w:rsidRPr="00E36DD0">
        <w:rPr>
          <w:szCs w:val="24"/>
        </w:rPr>
        <w:t>This year</w:t>
      </w:r>
      <w:r w:rsidR="00AB3D10" w:rsidRPr="00E36DD0">
        <w:rPr>
          <w:szCs w:val="24"/>
        </w:rPr>
        <w:t>,</w:t>
      </w:r>
      <w:r w:rsidRPr="00E36DD0">
        <w:rPr>
          <w:szCs w:val="24"/>
        </w:rPr>
        <w:t xml:space="preserve"> (#) students from (School</w:t>
      </w:r>
      <w:r w:rsidR="00574F55" w:rsidRPr="00E36DD0">
        <w:rPr>
          <w:szCs w:val="24"/>
        </w:rPr>
        <w:t xml:space="preserve"> Name</w:t>
      </w:r>
      <w:r w:rsidRPr="00E36DD0">
        <w:rPr>
          <w:szCs w:val="24"/>
        </w:rPr>
        <w:t xml:space="preserve">) have </w:t>
      </w:r>
      <w:r w:rsidR="00E66472">
        <w:rPr>
          <w:szCs w:val="24"/>
        </w:rPr>
        <w:t>been selected to attend the 2018</w:t>
      </w:r>
      <w:r w:rsidR="00505E9F" w:rsidRPr="00E36DD0">
        <w:rPr>
          <w:szCs w:val="24"/>
        </w:rPr>
        <w:t xml:space="preserve"> </w:t>
      </w:r>
      <w:r w:rsidRPr="00E36DD0">
        <w:rPr>
          <w:szCs w:val="24"/>
        </w:rPr>
        <w:t>Arkansas Governor’s Sch</w:t>
      </w:r>
      <w:r w:rsidR="00D86C88" w:rsidRPr="00E36DD0">
        <w:rPr>
          <w:szCs w:val="24"/>
        </w:rPr>
        <w:t>ool</w:t>
      </w:r>
      <w:r w:rsidR="00574F55" w:rsidRPr="00E36DD0">
        <w:rPr>
          <w:szCs w:val="24"/>
        </w:rPr>
        <w:t xml:space="preserve"> (AGS)</w:t>
      </w:r>
      <w:r w:rsidR="0053660E" w:rsidRPr="00E36DD0">
        <w:rPr>
          <w:szCs w:val="24"/>
        </w:rPr>
        <w:t xml:space="preserve"> hosted at Hendrix College</w:t>
      </w:r>
      <w:r w:rsidR="00D86C88" w:rsidRPr="00E36DD0">
        <w:rPr>
          <w:szCs w:val="24"/>
        </w:rPr>
        <w:t xml:space="preserve">.   </w:t>
      </w:r>
      <w:r w:rsidRPr="00E36DD0">
        <w:rPr>
          <w:szCs w:val="24"/>
        </w:rPr>
        <w:t xml:space="preserve">(#) </w:t>
      </w:r>
      <w:r w:rsidR="00D86C88" w:rsidRPr="00E36DD0">
        <w:rPr>
          <w:szCs w:val="24"/>
        </w:rPr>
        <w:t xml:space="preserve">students </w:t>
      </w:r>
      <w:r w:rsidR="00574F55" w:rsidRPr="00E36DD0">
        <w:rPr>
          <w:szCs w:val="24"/>
        </w:rPr>
        <w:t>applied from our school this year</w:t>
      </w:r>
      <w:r w:rsidRPr="00E36DD0">
        <w:rPr>
          <w:szCs w:val="24"/>
        </w:rPr>
        <w:t xml:space="preserve">.  Those selected </w:t>
      </w:r>
      <w:r w:rsidR="00605560" w:rsidRPr="00E36DD0">
        <w:rPr>
          <w:szCs w:val="24"/>
        </w:rPr>
        <w:t xml:space="preserve">to attend </w:t>
      </w:r>
      <w:r w:rsidRPr="00E36DD0">
        <w:rPr>
          <w:szCs w:val="24"/>
        </w:rPr>
        <w:t>are (list them and their discipline, as well as their</w:t>
      </w:r>
      <w:r w:rsidR="00574F55" w:rsidRPr="00E36DD0">
        <w:rPr>
          <w:szCs w:val="24"/>
        </w:rPr>
        <w:t xml:space="preserve"> parents’ names, if possible).</w:t>
      </w:r>
    </w:p>
    <w:p w:rsidR="005A143D" w:rsidRPr="00E36DD0" w:rsidRDefault="005A143D">
      <w:pPr>
        <w:pStyle w:val="Default"/>
        <w:rPr>
          <w:szCs w:val="24"/>
        </w:rPr>
      </w:pPr>
    </w:p>
    <w:p w:rsidR="005A143D" w:rsidRPr="00E36DD0" w:rsidRDefault="005A143D">
      <w:pPr>
        <w:pStyle w:val="Default"/>
        <w:rPr>
          <w:szCs w:val="24"/>
        </w:rPr>
      </w:pPr>
      <w:r w:rsidRPr="00E36DD0">
        <w:rPr>
          <w:szCs w:val="24"/>
        </w:rPr>
        <w:t xml:space="preserve">Selection for Governor’s School </w:t>
      </w:r>
      <w:r w:rsidR="00D86C88" w:rsidRPr="00E36DD0">
        <w:rPr>
          <w:szCs w:val="24"/>
        </w:rPr>
        <w:t>is based on a comb</w:t>
      </w:r>
      <w:r w:rsidR="00AB3D10" w:rsidRPr="00E36DD0">
        <w:rPr>
          <w:szCs w:val="24"/>
        </w:rPr>
        <w:t>ination of ability and interest</w:t>
      </w:r>
      <w:r w:rsidR="00D86C88" w:rsidRPr="00E36DD0">
        <w:rPr>
          <w:szCs w:val="24"/>
        </w:rPr>
        <w:t xml:space="preserve"> and </w:t>
      </w:r>
      <w:r w:rsidRPr="00E36DD0">
        <w:rPr>
          <w:szCs w:val="24"/>
        </w:rPr>
        <w:t>is highly competitive</w:t>
      </w:r>
      <w:r w:rsidR="00C74081" w:rsidRPr="00E36DD0">
        <w:rPr>
          <w:szCs w:val="24"/>
        </w:rPr>
        <w:t xml:space="preserve">.  The </w:t>
      </w:r>
      <w:r w:rsidR="003669D2" w:rsidRPr="00E36DD0">
        <w:rPr>
          <w:szCs w:val="24"/>
        </w:rPr>
        <w:t>six</w:t>
      </w:r>
      <w:r w:rsidR="00D86C88" w:rsidRPr="00E36DD0">
        <w:rPr>
          <w:szCs w:val="24"/>
        </w:rPr>
        <w:t>-week intensive</w:t>
      </w:r>
      <w:r w:rsidR="00207BF3" w:rsidRPr="00E36DD0">
        <w:rPr>
          <w:szCs w:val="24"/>
        </w:rPr>
        <w:t xml:space="preserve"> program is in its </w:t>
      </w:r>
      <w:r w:rsidR="008B607A" w:rsidRPr="00E36DD0">
        <w:rPr>
          <w:szCs w:val="24"/>
        </w:rPr>
        <w:t>thirt</w:t>
      </w:r>
      <w:r w:rsidR="00C74081" w:rsidRPr="00E36DD0">
        <w:rPr>
          <w:szCs w:val="24"/>
        </w:rPr>
        <w:t>y-</w:t>
      </w:r>
      <w:r w:rsidR="00E66472">
        <w:rPr>
          <w:szCs w:val="24"/>
        </w:rPr>
        <w:t>ninth</w:t>
      </w:r>
      <w:r w:rsidR="008B607A" w:rsidRPr="00E36DD0">
        <w:rPr>
          <w:b/>
          <w:szCs w:val="24"/>
        </w:rPr>
        <w:t xml:space="preserve"> </w:t>
      </w:r>
      <w:r w:rsidR="00D86C88" w:rsidRPr="00E36DD0">
        <w:rPr>
          <w:szCs w:val="24"/>
        </w:rPr>
        <w:t xml:space="preserve">year.  </w:t>
      </w:r>
    </w:p>
    <w:p w:rsidR="005A143D" w:rsidRPr="00E36DD0" w:rsidRDefault="005A143D">
      <w:pPr>
        <w:pStyle w:val="Default"/>
        <w:rPr>
          <w:szCs w:val="24"/>
        </w:rPr>
      </w:pPr>
    </w:p>
    <w:p w:rsidR="005A143D" w:rsidRPr="00E36DD0" w:rsidRDefault="00574F55">
      <w:pPr>
        <w:pStyle w:val="Default"/>
        <w:rPr>
          <w:szCs w:val="24"/>
        </w:rPr>
      </w:pPr>
      <w:r w:rsidRPr="00E36DD0">
        <w:rPr>
          <w:szCs w:val="24"/>
        </w:rPr>
        <w:t>AGS is a six-week summer residential program for gifted and talented students who are upcoming high school seniors and residents of the state of Arkansas.  The program is funded by the Arkansas State Legislature as a portion of the biennial appropriation for Gifted and Talented Programs through the State Department of Education.  State funds provide tuition, room, board, and instructional materials for each student who attends the program.  AGS is a non-credit program that seeks to create a unique experience for a select group of Arkansas’ best students in which the students are exposed to an intellectual atmosphere both inside and outside the classrooms.  AGS was founded in 1980 and has been held on the campus of Hendrix College since its creation.  For additional information about the program</w:t>
      </w:r>
      <w:r w:rsidR="00B645AE">
        <w:rPr>
          <w:szCs w:val="24"/>
        </w:rPr>
        <w:t>--including past</w:t>
      </w:r>
      <w:r w:rsidRPr="00E36DD0">
        <w:rPr>
          <w:szCs w:val="24"/>
        </w:rPr>
        <w:t xml:space="preserve"> curriculum, speakers, and activities</w:t>
      </w:r>
      <w:r w:rsidR="00B645AE">
        <w:rPr>
          <w:szCs w:val="24"/>
        </w:rPr>
        <w:t>--</w:t>
      </w:r>
      <w:r w:rsidRPr="00E36DD0">
        <w:rPr>
          <w:szCs w:val="24"/>
        </w:rPr>
        <w:t xml:space="preserve"> please visit our website at </w:t>
      </w:r>
      <w:hyperlink r:id="rId9" w:history="1">
        <w:r w:rsidRPr="00E36DD0">
          <w:rPr>
            <w:rStyle w:val="Hyperlink"/>
            <w:szCs w:val="24"/>
          </w:rPr>
          <w:t>www.hendrix.edu/ags/</w:t>
        </w:r>
      </w:hyperlink>
      <w:r w:rsidRPr="00E36DD0">
        <w:rPr>
          <w:szCs w:val="24"/>
        </w:rPr>
        <w:t>.</w:t>
      </w:r>
    </w:p>
    <w:p w:rsidR="005A143D" w:rsidRPr="00E36DD0" w:rsidRDefault="005A143D" w:rsidP="00574F55">
      <w:pPr>
        <w:pStyle w:val="Default"/>
        <w:rPr>
          <w:rFonts w:ascii="Calibri" w:hAnsi="Calibri" w:cs="Calibri"/>
          <w:szCs w:val="24"/>
        </w:rPr>
      </w:pPr>
      <w:r w:rsidRPr="00E36DD0">
        <w:rPr>
          <w:rFonts w:ascii="Calibri" w:hAnsi="Calibri" w:cs="Calibri"/>
          <w:szCs w:val="24"/>
        </w:rPr>
        <w:t xml:space="preserve"> </w:t>
      </w:r>
    </w:p>
    <w:p w:rsidR="00E36DD0" w:rsidRPr="00E36DD0" w:rsidRDefault="00E66472" w:rsidP="00574F55">
      <w:pPr>
        <w:pStyle w:val="Default"/>
        <w:rPr>
          <w:szCs w:val="24"/>
        </w:rPr>
      </w:pPr>
      <w:r>
        <w:rPr>
          <w:szCs w:val="24"/>
        </w:rPr>
        <w:t xml:space="preserve">For </w:t>
      </w:r>
      <w:r w:rsidR="00E36DD0" w:rsidRPr="00E36DD0">
        <w:rPr>
          <w:szCs w:val="24"/>
        </w:rPr>
        <w:t>additional information</w:t>
      </w:r>
      <w:r>
        <w:rPr>
          <w:szCs w:val="24"/>
        </w:rPr>
        <w:t xml:space="preserve"> about AGS please contact the AGS Office</w:t>
      </w:r>
      <w:r w:rsidR="00E36DD0" w:rsidRPr="00E36DD0">
        <w:rPr>
          <w:szCs w:val="24"/>
        </w:rPr>
        <w:t xml:space="preserve"> via email at </w:t>
      </w:r>
      <w:hyperlink r:id="rId10" w:history="1">
        <w:r w:rsidR="00E36DD0" w:rsidRPr="00E36DD0">
          <w:rPr>
            <w:rStyle w:val="Hyperlink"/>
            <w:szCs w:val="24"/>
          </w:rPr>
          <w:t>ags@hendrix.edu</w:t>
        </w:r>
      </w:hyperlink>
      <w:r w:rsidR="00E36DD0" w:rsidRPr="00E36DD0">
        <w:rPr>
          <w:szCs w:val="24"/>
        </w:rPr>
        <w:t xml:space="preserve"> or via telephone at 501-450-1279.  </w:t>
      </w:r>
      <w:r w:rsidR="00E36DD0" w:rsidRPr="00E36DD0">
        <w:rPr>
          <w:b/>
          <w:szCs w:val="24"/>
        </w:rPr>
        <w:t>Ends</w:t>
      </w:r>
      <w:bookmarkStart w:id="0" w:name="_GoBack"/>
      <w:bookmarkEnd w:id="0"/>
    </w:p>
    <w:sectPr w:rsidR="00E36DD0" w:rsidRPr="00E36DD0">
      <w:headerReference w:type="default" r:id="rId11"/>
      <w:footerReference w:type="default" r:id="rId12"/>
      <w:headerReference w:type="first" r:id="rId13"/>
      <w:pgSz w:w="12240" w:h="15840"/>
      <w:pgMar w:top="720" w:right="720" w:bottom="36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69AA" w:rsidRDefault="009469AA">
      <w:r>
        <w:separator/>
      </w:r>
    </w:p>
  </w:endnote>
  <w:endnote w:type="continuationSeparator" w:id="0">
    <w:p w:rsidR="009469AA" w:rsidRDefault="00946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69AA" w:rsidRDefault="009469AA">
      <w:r>
        <w:separator/>
      </w:r>
    </w:p>
  </w:footnote>
  <w:footnote w:type="continuationSeparator" w:id="0">
    <w:p w:rsidR="009469AA" w:rsidRDefault="009469A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C88"/>
    <w:rsid w:val="00006F84"/>
    <w:rsid w:val="000B45CA"/>
    <w:rsid w:val="000D3561"/>
    <w:rsid w:val="000E6387"/>
    <w:rsid w:val="00153EF2"/>
    <w:rsid w:val="00155A78"/>
    <w:rsid w:val="00171C56"/>
    <w:rsid w:val="00181FF9"/>
    <w:rsid w:val="001C06F7"/>
    <w:rsid w:val="00207BF3"/>
    <w:rsid w:val="00216C20"/>
    <w:rsid w:val="003669D2"/>
    <w:rsid w:val="0050179C"/>
    <w:rsid w:val="00505E9F"/>
    <w:rsid w:val="0053660E"/>
    <w:rsid w:val="00574F55"/>
    <w:rsid w:val="005878AC"/>
    <w:rsid w:val="0059626B"/>
    <w:rsid w:val="005A143D"/>
    <w:rsid w:val="005F238C"/>
    <w:rsid w:val="00605560"/>
    <w:rsid w:val="00634F45"/>
    <w:rsid w:val="0066515B"/>
    <w:rsid w:val="006C0BBF"/>
    <w:rsid w:val="006F18EF"/>
    <w:rsid w:val="00767F89"/>
    <w:rsid w:val="007F1EA4"/>
    <w:rsid w:val="007F5F1C"/>
    <w:rsid w:val="00811E75"/>
    <w:rsid w:val="0087425B"/>
    <w:rsid w:val="008B607A"/>
    <w:rsid w:val="009002FF"/>
    <w:rsid w:val="00933E1F"/>
    <w:rsid w:val="009469AA"/>
    <w:rsid w:val="00962B45"/>
    <w:rsid w:val="00A20B03"/>
    <w:rsid w:val="00A762D1"/>
    <w:rsid w:val="00A840F4"/>
    <w:rsid w:val="00AB3D10"/>
    <w:rsid w:val="00B2494D"/>
    <w:rsid w:val="00B44ED6"/>
    <w:rsid w:val="00B645AE"/>
    <w:rsid w:val="00BE4F14"/>
    <w:rsid w:val="00C0519C"/>
    <w:rsid w:val="00C74081"/>
    <w:rsid w:val="00C8531F"/>
    <w:rsid w:val="00CD1881"/>
    <w:rsid w:val="00CF7ED4"/>
    <w:rsid w:val="00D34D91"/>
    <w:rsid w:val="00D86C88"/>
    <w:rsid w:val="00DA7B23"/>
    <w:rsid w:val="00DC4C29"/>
    <w:rsid w:val="00DD60E6"/>
    <w:rsid w:val="00E36DD0"/>
    <w:rsid w:val="00E66472"/>
    <w:rsid w:val="00F06D05"/>
    <w:rsid w:val="00F61CA6"/>
    <w:rsid w:val="00FA1111"/>
    <w:rsid w:val="00FC2605"/>
    <w:rsid w:val="00FD3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A51EA7"/>
  <w15:chartTrackingRefBased/>
  <w15:docId w15:val="{FAACE72C-2085-4FAA-9ECE-C02B089D8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
    <w:name w:val="Default"/>
    <w:basedOn w:val="Normal"/>
    <w:rPr>
      <w:sz w:val="24"/>
    </w:rPr>
  </w:style>
  <w:style w:type="character" w:customStyle="1" w:styleId="DefaultSS">
    <w:name w:val="Default SS"/>
    <w:rPr>
      <w:rFonts w:ascii="Arial" w:hAnsi="Arial"/>
      <w:sz w:val="18"/>
    </w:rPr>
  </w:style>
  <w:style w:type="paragraph" w:styleId="Header">
    <w:name w:val="header"/>
    <w:basedOn w:val="Default"/>
    <w:pPr>
      <w:jc w:val="center"/>
    </w:pPr>
    <w:rPr>
      <w:b/>
      <w:sz w:val="28"/>
    </w:rPr>
  </w:style>
  <w:style w:type="paragraph" w:customStyle="1" w:styleId="Body">
    <w:name w:val="Body"/>
    <w:basedOn w:val="Default"/>
  </w:style>
  <w:style w:type="paragraph" w:styleId="Footer">
    <w:name w:val="footer"/>
    <w:basedOn w:val="Default"/>
    <w:pPr>
      <w:jc w:val="center"/>
    </w:pPr>
    <w:rPr>
      <w:i/>
    </w:rPr>
  </w:style>
  <w:style w:type="paragraph" w:customStyle="1" w:styleId="Footnote">
    <w:name w:val="Footnote"/>
    <w:basedOn w:val="Default"/>
    <w:rPr>
      <w:sz w:val="20"/>
    </w:rPr>
  </w:style>
  <w:style w:type="character" w:customStyle="1" w:styleId="FootnoteIndex">
    <w:name w:val="Footnote Index"/>
    <w:rPr>
      <w:vertAlign w:val="superscript"/>
    </w:rPr>
  </w:style>
  <w:style w:type="paragraph" w:styleId="DocumentMap">
    <w:name w:val="Document Map"/>
    <w:basedOn w:val="Normal"/>
    <w:semiHidden/>
    <w:pPr>
      <w:shd w:val="clear" w:color="auto" w:fill="000080"/>
    </w:pPr>
    <w:rPr>
      <w:rFonts w:ascii="Tahoma" w:hAnsi="Tahoma"/>
    </w:rPr>
  </w:style>
  <w:style w:type="character" w:styleId="Hyperlink">
    <w:name w:val="Hyperlink"/>
    <w:uiPriority w:val="99"/>
    <w:unhideWhenUsed/>
    <w:rsid w:val="00574F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hendrix.edu/ags/"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mailto:ags@hendrix.edu"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ags@hendrix.edu" TargetMode="External"/><Relationship Id="rId4" Type="http://schemas.openxmlformats.org/officeDocument/2006/relationships/footnotes" Target="footnotes.xml"/><Relationship Id="rId9" Type="http://schemas.openxmlformats.org/officeDocument/2006/relationships/hyperlink" Target="http://www.hendrix.edu/ag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288</Words>
  <Characters>1647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2002 Arkansas Governor’s School</vt:lpstr>
    </vt:vector>
  </TitlesOfParts>
  <Company>Hendrix College</Company>
  <LinksUpToDate>false</LinksUpToDate>
  <CharactersWithSpaces>1932</CharactersWithSpaces>
  <SharedDoc>false</SharedDoc>
  <HLinks>
    <vt:vector size="24" baseType="variant">
      <vt:variant>
        <vt:i4>7077967</vt:i4>
      </vt:variant>
      <vt:variant>
        <vt:i4>9</vt:i4>
      </vt:variant>
      <vt:variant>
        <vt:i4>0</vt:i4>
      </vt:variant>
      <vt:variant>
        <vt:i4>5</vt:i4>
      </vt:variant>
      <vt:variant>
        <vt:lpwstr>mailto:ags@hendrix.edu</vt:lpwstr>
      </vt:variant>
      <vt:variant>
        <vt:lpwstr/>
      </vt:variant>
      <vt:variant>
        <vt:i4>2424890</vt:i4>
      </vt:variant>
      <vt:variant>
        <vt:i4>6</vt:i4>
      </vt:variant>
      <vt:variant>
        <vt:i4>0</vt:i4>
      </vt:variant>
      <vt:variant>
        <vt:i4>5</vt:i4>
      </vt:variant>
      <vt:variant>
        <vt:lpwstr>http://www.hendrix.edu/ags/</vt:lpwstr>
      </vt:variant>
      <vt:variant>
        <vt:lpwstr/>
      </vt:variant>
      <vt:variant>
        <vt:i4>2424890</vt:i4>
      </vt:variant>
      <vt:variant>
        <vt:i4>3</vt:i4>
      </vt:variant>
      <vt:variant>
        <vt:i4>0</vt:i4>
      </vt:variant>
      <vt:variant>
        <vt:i4>5</vt:i4>
      </vt:variant>
      <vt:variant>
        <vt:lpwstr>http://www.hendrix.edu/ags/</vt:lpwstr>
      </vt:variant>
      <vt:variant>
        <vt:lpwstr/>
      </vt:variant>
      <vt:variant>
        <vt:i4>7077967</vt:i4>
      </vt:variant>
      <vt:variant>
        <vt:i4>0</vt:i4>
      </vt:variant>
      <vt:variant>
        <vt:i4>0</vt:i4>
      </vt:variant>
      <vt:variant>
        <vt:i4>5</vt:i4>
      </vt:variant>
      <vt:variant>
        <vt:lpwstr>mailto:ags@hendrix.edu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2002 Arkansas Governor’s School</dc:title>
  <dc:subject/>
  <dc:creator>Chris Campolo</dc:creator>
  <cp:keywords/>
  <cp:lastModifiedBy>Purkiss, Timothy</cp:lastModifiedBy>
  <cp:revision>3</cp:revision>
  <cp:lastPrinted>2011-04-04T15:20:00Z</cp:lastPrinted>
  <dcterms:created xsi:type="dcterms:W3CDTF">2017-08-10T14:33:00Z</dcterms:created>
  <dcterms:modified xsi:type="dcterms:W3CDTF">2017-08-10T14:35:00Z</dcterms:modified>
</cp:coreProperties>
</file>